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27EA3" w14:textId="45E33EDB" w:rsidR="00E16028" w:rsidRDefault="00E16028" w:rsidP="001E010A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695C6F" wp14:editId="1EC1C649">
            <wp:extent cx="2392680" cy="2048134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25" cy="205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D587" w14:textId="77777777" w:rsidR="00E16028" w:rsidRDefault="00E16028" w:rsidP="001E010A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26CA52" w14:textId="51C1154C" w:rsidR="001E010A" w:rsidRPr="001E010A" w:rsidRDefault="001E010A" w:rsidP="001E010A">
      <w:pPr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 w:rsidRPr="001E010A">
        <w:rPr>
          <w:rFonts w:ascii="Arial" w:hAnsi="Arial" w:cs="Arial"/>
          <w:b/>
          <w:bCs/>
          <w:sz w:val="28"/>
          <w:szCs w:val="28"/>
        </w:rPr>
        <w:t>COVID-19 SCREENING</w:t>
      </w:r>
      <w:r>
        <w:rPr>
          <w:rFonts w:ascii="Arial" w:hAnsi="Arial" w:cs="Arial"/>
          <w:b/>
          <w:bCs/>
          <w:sz w:val="28"/>
          <w:szCs w:val="28"/>
        </w:rPr>
        <w:t xml:space="preserve"> FOR </w:t>
      </w:r>
      <w:r w:rsidR="00476B43">
        <w:rPr>
          <w:rFonts w:ascii="Arial" w:hAnsi="Arial" w:cs="Arial"/>
          <w:b/>
          <w:bCs/>
          <w:sz w:val="28"/>
          <w:szCs w:val="28"/>
        </w:rPr>
        <w:t>STAFF</w:t>
      </w:r>
    </w:p>
    <w:p w14:paraId="65C272E9" w14:textId="081A992D" w:rsidR="001E010A" w:rsidRPr="00DA2636" w:rsidRDefault="001E010A">
      <w:pPr>
        <w:jc w:val="center"/>
        <w:rPr>
          <w:rFonts w:ascii="Arial" w:hAnsi="Arial" w:cs="Arial"/>
          <w:sz w:val="20"/>
          <w:szCs w:val="20"/>
        </w:rPr>
      </w:pPr>
      <w:r w:rsidRPr="00DA2636">
        <w:rPr>
          <w:rFonts w:ascii="Arial" w:hAnsi="Arial" w:cs="Arial"/>
          <w:sz w:val="20"/>
          <w:szCs w:val="20"/>
        </w:rPr>
        <w:t>These questions are based on the screening tool developed by Ontario Ministry of Health.</w:t>
      </w:r>
    </w:p>
    <w:p w14:paraId="2A52F661" w14:textId="4BC2A7D3" w:rsidR="001E010A" w:rsidRPr="00303A8B" w:rsidRDefault="001E010A">
      <w:pPr>
        <w:jc w:val="center"/>
        <w:rPr>
          <w:rFonts w:ascii="Arial" w:hAnsi="Arial" w:cs="Arial"/>
          <w:sz w:val="20"/>
          <w:szCs w:val="20"/>
        </w:rPr>
      </w:pPr>
    </w:p>
    <w:p w14:paraId="05AD3986" w14:textId="3CD65B07" w:rsidR="001E010A" w:rsidRPr="001E010A" w:rsidRDefault="00476B43" w:rsidP="001E01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1E010A" w:rsidRPr="001E010A">
        <w:rPr>
          <w:rFonts w:ascii="Arial" w:hAnsi="Arial" w:cs="Arial"/>
          <w:b/>
          <w:bCs/>
        </w:rPr>
        <w:t>lease answer the following questions</w:t>
      </w:r>
      <w:r>
        <w:rPr>
          <w:rFonts w:ascii="Arial" w:hAnsi="Arial" w:cs="Arial"/>
          <w:b/>
          <w:bCs/>
        </w:rPr>
        <w:t xml:space="preserve"> </w:t>
      </w:r>
      <w:r w:rsidRPr="004B4D11">
        <w:rPr>
          <w:rFonts w:ascii="Arial" w:hAnsi="Arial" w:cs="Arial"/>
          <w:b/>
          <w:bCs/>
          <w:u w:val="single"/>
        </w:rPr>
        <w:t>every day</w:t>
      </w:r>
      <w:r>
        <w:rPr>
          <w:rFonts w:ascii="Arial" w:hAnsi="Arial" w:cs="Arial"/>
          <w:b/>
          <w:bCs/>
        </w:rPr>
        <w:t xml:space="preserve"> before reporting to work</w:t>
      </w:r>
      <w:r w:rsidR="001E010A" w:rsidRPr="001E010A">
        <w:rPr>
          <w:rFonts w:ascii="Arial" w:hAnsi="Arial" w:cs="Arial"/>
          <w:b/>
          <w:bCs/>
        </w:rPr>
        <w:t>.</w:t>
      </w:r>
      <w:r w:rsidR="001E010A">
        <w:rPr>
          <w:rFonts w:ascii="Arial" w:hAnsi="Arial" w:cs="Arial"/>
          <w:b/>
          <w:bCs/>
        </w:rPr>
        <w:t xml:space="preserve"> </w:t>
      </w:r>
    </w:p>
    <w:p w14:paraId="22F04506" w14:textId="7694B3CB" w:rsidR="00DA2636" w:rsidRDefault="00DA2636" w:rsidP="001E010A">
      <w:pPr>
        <w:rPr>
          <w:rFonts w:ascii="Arial" w:hAnsi="Arial" w:cs="Arial"/>
        </w:rPr>
      </w:pPr>
    </w:p>
    <w:p w14:paraId="0470B21F" w14:textId="77777777" w:rsidR="00DA2636" w:rsidRPr="00752DAB" w:rsidRDefault="00DA2636" w:rsidP="00DA2636">
      <w:pPr>
        <w:spacing w:after="60"/>
        <w:rPr>
          <w:rFonts w:ascii="Arial" w:eastAsia="Times New Roman" w:hAnsi="Arial" w:cs="Arial"/>
        </w:rPr>
      </w:pPr>
      <w:r w:rsidRPr="00752DAB">
        <w:rPr>
          <w:rFonts w:ascii="Arial" w:eastAsia="Times New Roman" w:hAnsi="Arial" w:cs="Arial"/>
        </w:rPr>
        <w:t>Are you currently experiencing any of these symptoms?</w:t>
      </w:r>
    </w:p>
    <w:p w14:paraId="726E0582" w14:textId="77777777" w:rsidR="00DA2636" w:rsidRPr="00752DAB" w:rsidRDefault="00DA2636" w:rsidP="00DA2636">
      <w:pPr>
        <w:spacing w:after="120"/>
        <w:rPr>
          <w:rFonts w:ascii="Arial" w:eastAsia="Times New Roman" w:hAnsi="Arial" w:cs="Arial"/>
          <w:color w:val="1A1A1A"/>
        </w:rPr>
      </w:pPr>
      <w:r w:rsidRPr="00752DAB">
        <w:rPr>
          <w:rFonts w:ascii="Arial" w:eastAsia="Times New Roman" w:hAnsi="Arial" w:cs="Arial"/>
          <w:color w:val="1A1A1A"/>
        </w:rPr>
        <w:t>Choose any/all that are new, worsening, and not related to other known causes or conditions you already have.</w:t>
      </w:r>
    </w:p>
    <w:p w14:paraId="01D6398D" w14:textId="46AA171A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Fever and/or chills</w:t>
      </w:r>
    </w:p>
    <w:p w14:paraId="225B8724" w14:textId="2E66FF1F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666666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Temperature of 37.8 degrees Celsius/100 degrees Fahrenheit or higher</w:t>
      </w:r>
    </w:p>
    <w:p w14:paraId="1C4868AB" w14:textId="3B523D6E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Cough or barking cough (croup)</w:t>
      </w:r>
    </w:p>
    <w:p w14:paraId="20E4378C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Continuous, more than usual, making a whistling noise when breathing (not related to asthma, post-infectious reactive airways, COPD, or other known causes or conditions you already have)</w:t>
      </w:r>
    </w:p>
    <w:p w14:paraId="6E33BE03" w14:textId="5D0B6DA4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Shortness of breath</w:t>
      </w:r>
    </w:p>
    <w:p w14:paraId="520D7638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Out of breath, unable to breathe deeply (not related to asthma or other known causes or conditions you already have)</w:t>
      </w:r>
    </w:p>
    <w:p w14:paraId="697D295E" w14:textId="1A7A0DC3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Sore throat</w:t>
      </w:r>
    </w:p>
    <w:p w14:paraId="01A8F1FD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Not related to seasonal allergies, acid reflux, or other known causes or conditions you already have</w:t>
      </w:r>
    </w:p>
    <w:p w14:paraId="49582D88" w14:textId="576EBBDE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Difficulty swallowing</w:t>
      </w:r>
    </w:p>
    <w:p w14:paraId="56D7A435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Painful swallowing (not related to other known causes or conditions you already have)</w:t>
      </w:r>
    </w:p>
    <w:p w14:paraId="29C3567A" w14:textId="4E2A1F2C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Runny or stuffy/congested nose</w:t>
      </w:r>
    </w:p>
    <w:p w14:paraId="45D95C43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Not related to seasonal allergies, being outside in cold weather, or other known causes or conditions you already have</w:t>
      </w:r>
    </w:p>
    <w:p w14:paraId="3EB55D4B" w14:textId="40FAA790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lastRenderedPageBreak/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Decrease or loss of taste or smell</w:t>
      </w:r>
    </w:p>
    <w:p w14:paraId="4EC8CFC0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Not related to seasonal allergies, neurological disorders, or other known causes or conditions you already have</w:t>
      </w:r>
    </w:p>
    <w:p w14:paraId="08D6D9DC" w14:textId="6AFB0B36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Pink eye</w:t>
      </w:r>
    </w:p>
    <w:p w14:paraId="35708FFC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Conjunctivitis (not related to reoccurring styes or other known causes or conditions you already have)</w:t>
      </w:r>
    </w:p>
    <w:p w14:paraId="3A507FD4" w14:textId="3BEA16E5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Headache</w:t>
      </w:r>
    </w:p>
    <w:p w14:paraId="3D44B438" w14:textId="3B2E044B" w:rsidR="00DA2636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666666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Unusual, long-lasting (not related to tension-type headaches, chronic migraines, or other known causes or conditions you already have)</w:t>
      </w:r>
    </w:p>
    <w:p w14:paraId="6F67975F" w14:textId="77777777" w:rsidR="004B4D11" w:rsidRPr="00752DAB" w:rsidRDefault="004B4D11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</w:p>
    <w:p w14:paraId="0FC297C5" w14:textId="1E7D27D5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Digestive issues like nausea/vomiting, diarrhea, stomach pain</w:t>
      </w:r>
    </w:p>
    <w:p w14:paraId="374528B9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Not related to irritable bowel syndrome, menstrual cramps, or other known causes or conditions you already have</w:t>
      </w:r>
    </w:p>
    <w:p w14:paraId="733817F9" w14:textId="426DEBA6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Muscle aches</w:t>
      </w:r>
    </w:p>
    <w:p w14:paraId="49FC9255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Unusual, long-lasting (not related to a sudden injury, fibromyalgia, or other known causes or conditions you already have)</w:t>
      </w:r>
    </w:p>
    <w:p w14:paraId="7986AFDA" w14:textId="0DF60DE8" w:rsidR="00DA2636" w:rsidRDefault="00DA2636" w:rsidP="00DA2636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Extreme tiredness</w:t>
      </w:r>
    </w:p>
    <w:p w14:paraId="3F152A64" w14:textId="77777777" w:rsidR="00DA2636" w:rsidRPr="00752DAB" w:rsidRDefault="00DA2636" w:rsidP="00DA2636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Unusual, fatigue, lack of energy (not related to depression, insomnia, thyroid dysfunction, or other known causes or conditions you already have)</w:t>
      </w:r>
    </w:p>
    <w:p w14:paraId="2A082342" w14:textId="33804583" w:rsidR="00DA2636" w:rsidRDefault="00DA2636" w:rsidP="00303A8B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Falling down often</w:t>
      </w:r>
    </w:p>
    <w:p w14:paraId="153D6828" w14:textId="77777777" w:rsidR="00DA2636" w:rsidRPr="00752DAB" w:rsidRDefault="00DA2636" w:rsidP="00303A8B">
      <w:pPr>
        <w:spacing w:after="120"/>
        <w:ind w:left="624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752DAB">
        <w:rPr>
          <w:rFonts w:ascii="Helvetica Neue" w:eastAsia="Times New Roman" w:hAnsi="Helvetica Neue" w:cs="Times New Roman"/>
          <w:color w:val="666666"/>
          <w:sz w:val="27"/>
          <w:szCs w:val="27"/>
        </w:rPr>
        <w:t>For older people</w:t>
      </w:r>
    </w:p>
    <w:p w14:paraId="6FD17D73" w14:textId="326571D1" w:rsidR="00DA2636" w:rsidRDefault="00DA2636" w:rsidP="00303A8B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 w:rsidRPr="00752DAB">
        <w:rPr>
          <w:rFonts w:ascii="Helvetica Neue" w:eastAsia="Times New Roman" w:hAnsi="Helvetica Neue" w:cs="Times New Roman"/>
          <w:color w:val="1A1A1A"/>
          <w:sz w:val="27"/>
          <w:szCs w:val="27"/>
        </w:rPr>
        <w:t>None of the above</w:t>
      </w:r>
    </w:p>
    <w:p w14:paraId="78CC1DA3" w14:textId="4999F7B1" w:rsidR="00303A8B" w:rsidRDefault="00303A8B" w:rsidP="00303A8B">
      <w:pPr>
        <w:ind w:left="227"/>
        <w:rPr>
          <w:rFonts w:ascii="Helvetica Neue" w:eastAsia="Times New Roman" w:hAnsi="Helvetica Neue" w:cs="Times New Roman"/>
          <w:color w:val="1A1A1A"/>
          <w:sz w:val="27"/>
          <w:szCs w:val="27"/>
        </w:rPr>
      </w:pPr>
    </w:p>
    <w:p w14:paraId="64F4F723" w14:textId="560F2F48" w:rsidR="00303A8B" w:rsidRPr="00303A8B" w:rsidRDefault="00303A8B" w:rsidP="00303A8B">
      <w:pPr>
        <w:pStyle w:val="Heading2"/>
        <w:spacing w:before="0" w:after="60"/>
        <w:rPr>
          <w:rFonts w:ascii="Arial" w:hAnsi="Arial" w:cs="Arial"/>
          <w:color w:val="auto"/>
          <w:sz w:val="24"/>
          <w:szCs w:val="24"/>
        </w:rPr>
      </w:pPr>
      <w:r w:rsidRPr="00303A8B">
        <w:rPr>
          <w:rFonts w:ascii="Arial" w:hAnsi="Arial" w:cs="Arial"/>
          <w:color w:val="auto"/>
          <w:sz w:val="24"/>
          <w:szCs w:val="24"/>
        </w:rPr>
        <w:t>In the last 14 days, have you travelled outside of Canada? If you are an essential worker who crosses the Canada-US border regularly for work, select “No.”</w:t>
      </w:r>
    </w:p>
    <w:p w14:paraId="1F95BB45" w14:textId="143ADFF4" w:rsidR="00303A8B" w:rsidRPr="00303A8B" w:rsidRDefault="00303A8B" w:rsidP="00303A8B">
      <w:pPr>
        <w:ind w:left="1134"/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Yes        </w:t>
      </w: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       </w:t>
      </w:r>
    </w:p>
    <w:p w14:paraId="32C01658" w14:textId="5E059E49" w:rsidR="00303A8B" w:rsidRDefault="00303A8B" w:rsidP="00303A8B">
      <w:pPr>
        <w:rPr>
          <w:rFonts w:ascii="Helvetica Neue" w:eastAsia="Times New Roman" w:hAnsi="Helvetica Neue" w:cs="Times New Roman"/>
          <w:color w:val="1A1A1A"/>
          <w:sz w:val="27"/>
          <w:szCs w:val="27"/>
        </w:rPr>
      </w:pPr>
    </w:p>
    <w:p w14:paraId="55E69E4A" w14:textId="77777777" w:rsidR="00303A8B" w:rsidRPr="00303A8B" w:rsidRDefault="00303A8B" w:rsidP="00303A8B">
      <w:pPr>
        <w:pStyle w:val="Heading2"/>
        <w:spacing w:before="0" w:after="60"/>
        <w:rPr>
          <w:rFonts w:ascii="Arial" w:hAnsi="Arial" w:cs="Arial"/>
          <w:color w:val="1A1A1A"/>
          <w:sz w:val="24"/>
          <w:szCs w:val="24"/>
        </w:rPr>
      </w:pPr>
      <w:r w:rsidRPr="00303A8B">
        <w:rPr>
          <w:rFonts w:ascii="Arial" w:hAnsi="Arial" w:cs="Arial"/>
          <w:color w:val="1A1A1A"/>
          <w:sz w:val="24"/>
          <w:szCs w:val="24"/>
        </w:rPr>
        <w:t>In the last 14 days, have you been identified as a “close contact” of someone who currently has COVID-19?</w:t>
      </w:r>
    </w:p>
    <w:p w14:paraId="30A50B6B" w14:textId="77777777" w:rsidR="00303A8B" w:rsidRPr="00303A8B" w:rsidRDefault="00303A8B" w:rsidP="00303A8B">
      <w:pPr>
        <w:ind w:left="1134"/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Yes        </w:t>
      </w: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       </w:t>
      </w:r>
    </w:p>
    <w:p w14:paraId="46B3DB7E" w14:textId="77777777" w:rsidR="00303A8B" w:rsidRDefault="00303A8B" w:rsidP="00303A8B">
      <w:pPr>
        <w:rPr>
          <w:rFonts w:ascii="Helvetica Neue" w:eastAsia="Times New Roman" w:hAnsi="Helvetica Neue" w:cs="Times New Roman"/>
          <w:color w:val="1A1A1A"/>
          <w:sz w:val="27"/>
          <w:szCs w:val="27"/>
        </w:rPr>
      </w:pPr>
    </w:p>
    <w:p w14:paraId="7F070909" w14:textId="6A6533F9" w:rsidR="00303A8B" w:rsidRPr="00303A8B" w:rsidRDefault="00303A8B" w:rsidP="00303A8B">
      <w:pPr>
        <w:pStyle w:val="Heading2"/>
        <w:spacing w:before="0" w:after="60"/>
        <w:rPr>
          <w:rFonts w:ascii="Arial" w:hAnsi="Arial" w:cs="Arial"/>
          <w:color w:val="1A1A1A"/>
          <w:sz w:val="24"/>
          <w:szCs w:val="24"/>
        </w:rPr>
      </w:pPr>
      <w:r w:rsidRPr="00303A8B">
        <w:rPr>
          <w:rFonts w:ascii="Arial" w:hAnsi="Arial" w:cs="Arial"/>
          <w:color w:val="1A1A1A"/>
          <w:sz w:val="24"/>
          <w:szCs w:val="24"/>
        </w:rPr>
        <w:t>In the last 14 days, have you received a COVID Alert exposure notification on your cell phone? If you already went for a test and got a negative result, select “No.”</w:t>
      </w:r>
    </w:p>
    <w:p w14:paraId="136594E5" w14:textId="77777777" w:rsidR="00303A8B" w:rsidRPr="00303A8B" w:rsidRDefault="00303A8B" w:rsidP="00303A8B">
      <w:pPr>
        <w:ind w:left="1134"/>
      </w:pP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Yes        </w:t>
      </w:r>
      <w:r w:rsidRPr="00DA2636">
        <w:rPr>
          <w:rFonts w:ascii="Wingdings" w:hAnsi="Wingdings" w:cs="Arial"/>
          <w:sz w:val="36"/>
          <w:szCs w:val="36"/>
        </w:rPr>
        <w:t>p</w:t>
      </w:r>
      <w:r w:rsidRPr="00DA2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       </w:t>
      </w:r>
    </w:p>
    <w:p w14:paraId="3B0DC78B" w14:textId="77777777" w:rsidR="00303A8B" w:rsidRDefault="00303A8B" w:rsidP="00303A8B">
      <w:pPr>
        <w:rPr>
          <w:rFonts w:ascii="Helvetica Neue" w:eastAsia="Times New Roman" w:hAnsi="Helvetica Neue" w:cs="Times New Roman"/>
          <w:color w:val="1A1A1A"/>
          <w:sz w:val="27"/>
          <w:szCs w:val="27"/>
        </w:rPr>
      </w:pPr>
    </w:p>
    <w:p w14:paraId="7DC12160" w14:textId="77777777" w:rsidR="00683333" w:rsidRPr="00752DAB" w:rsidRDefault="00683333" w:rsidP="004B4D11">
      <w:pPr>
        <w:rPr>
          <w:rFonts w:ascii="Helvetica Neue" w:eastAsia="Times New Roman" w:hAnsi="Helvetica Neue" w:cs="Times New Roman"/>
          <w:color w:val="1A1A1A"/>
        </w:rPr>
      </w:pPr>
      <w:r w:rsidRPr="00752DAB">
        <w:rPr>
          <w:rFonts w:ascii="Helvetica Neue" w:eastAsia="Times New Roman" w:hAnsi="Helvetica Neue" w:cs="Times New Roman"/>
          <w:color w:val="1A1A1A"/>
        </w:rPr>
        <w:t>This result is no longer valid if your situation changes during the day (for example, you start experiencing symptoms).</w:t>
      </w:r>
    </w:p>
    <w:p w14:paraId="189637C7" w14:textId="77777777" w:rsidR="00303A8B" w:rsidRPr="00752DAB" w:rsidRDefault="00303A8B" w:rsidP="00303A8B">
      <w:pPr>
        <w:rPr>
          <w:rFonts w:ascii="Helvetica Neue" w:eastAsia="Times New Roman" w:hAnsi="Helvetica Neue" w:cs="Times New Roman"/>
          <w:color w:val="1A1A1A"/>
          <w:sz w:val="27"/>
          <w:szCs w:val="27"/>
        </w:rPr>
      </w:pPr>
    </w:p>
    <w:p w14:paraId="39115D6C" w14:textId="77777777" w:rsidR="004B4D11" w:rsidRDefault="004B4D11" w:rsidP="00383F13">
      <w:pPr>
        <w:spacing w:after="12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85B59FC" w14:textId="257FF61C" w:rsidR="00383F13" w:rsidRPr="004B4D11" w:rsidRDefault="004B4D11" w:rsidP="00383F1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REQUIRED</w:t>
      </w:r>
      <w:r w:rsidR="00383F13">
        <w:rPr>
          <w:rFonts w:ascii="Arial" w:hAnsi="Arial" w:cs="Arial"/>
          <w:sz w:val="32"/>
          <w:szCs w:val="32"/>
        </w:rPr>
        <w:t xml:space="preserve"> </w:t>
      </w:r>
    </w:p>
    <w:p w14:paraId="56F380DA" w14:textId="56A30782" w:rsidR="00683333" w:rsidRPr="00383F13" w:rsidRDefault="00683333" w:rsidP="001E010A">
      <w:pPr>
        <w:rPr>
          <w:rFonts w:ascii="Arial" w:hAnsi="Arial" w:cs="Arial"/>
          <w:b/>
          <w:bCs/>
          <w:sz w:val="20"/>
          <w:szCs w:val="20"/>
        </w:rPr>
      </w:pPr>
    </w:p>
    <w:p w14:paraId="71888123" w14:textId="77777777" w:rsidR="004B4D11" w:rsidRDefault="00683333" w:rsidP="004B4D11">
      <w:pPr>
        <w:spacing w:after="360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</w:rPr>
        <w:t xml:space="preserve">Name: </w:t>
      </w:r>
      <w:r w:rsidRPr="00926716">
        <w:rPr>
          <w:rFonts w:ascii="Arial" w:hAnsi="Arial" w:cs="Arial"/>
          <w:color w:val="A6A6A6" w:themeColor="background1" w:themeShade="A6"/>
        </w:rPr>
        <w:t>_______________________________________________</w:t>
      </w:r>
    </w:p>
    <w:p w14:paraId="068B0AA6" w14:textId="7C8C17F4" w:rsidR="00683333" w:rsidRPr="004B4D11" w:rsidRDefault="004B4D11" w:rsidP="004B4D11">
      <w:pPr>
        <w:spacing w:after="360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</w:rPr>
        <w:t>Date</w:t>
      </w:r>
      <w:r w:rsidR="00683333">
        <w:rPr>
          <w:rFonts w:ascii="Arial" w:hAnsi="Arial" w:cs="Arial"/>
        </w:rPr>
        <w:t xml:space="preserve">: </w:t>
      </w:r>
      <w:r w:rsidR="00683333" w:rsidRPr="00926716">
        <w:rPr>
          <w:rFonts w:ascii="Arial" w:hAnsi="Arial" w:cs="Arial"/>
          <w:color w:val="A6A6A6" w:themeColor="background1" w:themeShade="A6"/>
        </w:rPr>
        <w:t>____________</w:t>
      </w:r>
      <w:r>
        <w:rPr>
          <w:rFonts w:ascii="Arial" w:hAnsi="Arial" w:cs="Arial"/>
          <w:color w:val="A6A6A6" w:themeColor="background1" w:themeShade="A6"/>
        </w:rPr>
        <w:t>____________</w:t>
      </w:r>
      <w:r w:rsidR="00683333" w:rsidRPr="00926716">
        <w:rPr>
          <w:rFonts w:ascii="Arial" w:hAnsi="Arial" w:cs="Arial"/>
          <w:color w:val="A6A6A6" w:themeColor="background1" w:themeShade="A6"/>
        </w:rPr>
        <w:t>___</w:t>
      </w:r>
      <w:r w:rsidR="0068333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Time</w:t>
      </w:r>
      <w:r w:rsidR="00683333">
        <w:rPr>
          <w:rFonts w:ascii="Arial" w:hAnsi="Arial" w:cs="Arial"/>
        </w:rPr>
        <w:t xml:space="preserve">: </w:t>
      </w:r>
      <w:r w:rsidR="00683333" w:rsidRPr="00926716">
        <w:rPr>
          <w:rFonts w:ascii="Arial" w:hAnsi="Arial" w:cs="Arial"/>
          <w:color w:val="A6A6A6" w:themeColor="background1" w:themeShade="A6"/>
        </w:rPr>
        <w:t>__________________________</w:t>
      </w:r>
    </w:p>
    <w:p w14:paraId="10E4C769" w14:textId="374E3AC6" w:rsidR="00683333" w:rsidRPr="00383F13" w:rsidRDefault="00683333" w:rsidP="00683333">
      <w:pPr>
        <w:ind w:left="454"/>
        <w:rPr>
          <w:rFonts w:ascii="Arial" w:hAnsi="Arial" w:cs="Arial"/>
          <w:sz w:val="10"/>
          <w:szCs w:val="10"/>
        </w:rPr>
      </w:pPr>
    </w:p>
    <w:sectPr w:rsidR="00683333" w:rsidRPr="00383F13" w:rsidSect="001E010A">
      <w:footerReference w:type="even" r:id="rId7"/>
      <w:footerReference w:type="default" r:id="rId8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57CF6" w14:textId="77777777" w:rsidR="009338F6" w:rsidRDefault="009338F6" w:rsidP="00DA2636">
      <w:r>
        <w:separator/>
      </w:r>
    </w:p>
  </w:endnote>
  <w:endnote w:type="continuationSeparator" w:id="0">
    <w:p w14:paraId="39BBC484" w14:textId="77777777" w:rsidR="009338F6" w:rsidRDefault="009338F6" w:rsidP="00DA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98183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8D25C0" w14:textId="7F6ACE4F" w:rsidR="00DA2636" w:rsidRDefault="00DA2636" w:rsidP="00B86D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F3DDB5" w14:textId="77777777" w:rsidR="00DA2636" w:rsidRDefault="00DA2636" w:rsidP="00DA26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13051946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CCCCAF" w14:textId="6C4326DC" w:rsidR="00DA2636" w:rsidRPr="00DA2636" w:rsidRDefault="00DA2636" w:rsidP="00B86D5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DA2636">
          <w:rPr>
            <w:rStyle w:val="PageNumber"/>
            <w:rFonts w:ascii="Arial" w:hAnsi="Arial" w:cs="Arial"/>
          </w:rPr>
          <w:fldChar w:fldCharType="begin"/>
        </w:r>
        <w:r w:rsidRPr="00DA2636">
          <w:rPr>
            <w:rStyle w:val="PageNumber"/>
            <w:rFonts w:ascii="Arial" w:hAnsi="Arial" w:cs="Arial"/>
          </w:rPr>
          <w:instrText xml:space="preserve"> PAGE </w:instrText>
        </w:r>
        <w:r w:rsidRPr="00DA2636">
          <w:rPr>
            <w:rStyle w:val="PageNumber"/>
            <w:rFonts w:ascii="Arial" w:hAnsi="Arial" w:cs="Arial"/>
          </w:rPr>
          <w:fldChar w:fldCharType="separate"/>
        </w:r>
        <w:r w:rsidRPr="00DA2636">
          <w:rPr>
            <w:rStyle w:val="PageNumber"/>
            <w:rFonts w:ascii="Arial" w:hAnsi="Arial" w:cs="Arial"/>
            <w:noProof/>
          </w:rPr>
          <w:t>1</w:t>
        </w:r>
        <w:r w:rsidRPr="00DA2636">
          <w:rPr>
            <w:rStyle w:val="PageNumber"/>
            <w:rFonts w:ascii="Arial" w:hAnsi="Arial" w:cs="Arial"/>
          </w:rPr>
          <w:fldChar w:fldCharType="end"/>
        </w:r>
      </w:p>
    </w:sdtContent>
  </w:sdt>
  <w:p w14:paraId="7DC37783" w14:textId="77777777" w:rsidR="00DA2636" w:rsidRDefault="00DA2636" w:rsidP="00DA26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AFCB7" w14:textId="77777777" w:rsidR="009338F6" w:rsidRDefault="009338F6" w:rsidP="00DA2636">
      <w:r>
        <w:separator/>
      </w:r>
    </w:p>
  </w:footnote>
  <w:footnote w:type="continuationSeparator" w:id="0">
    <w:p w14:paraId="6783A0BB" w14:textId="77777777" w:rsidR="009338F6" w:rsidRDefault="009338F6" w:rsidP="00DA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0A"/>
    <w:rsid w:val="001E010A"/>
    <w:rsid w:val="00303A8B"/>
    <w:rsid w:val="00383F13"/>
    <w:rsid w:val="00403B76"/>
    <w:rsid w:val="00421699"/>
    <w:rsid w:val="00476B43"/>
    <w:rsid w:val="004B4D11"/>
    <w:rsid w:val="00683333"/>
    <w:rsid w:val="007C4C05"/>
    <w:rsid w:val="008D22FC"/>
    <w:rsid w:val="00926716"/>
    <w:rsid w:val="009338F6"/>
    <w:rsid w:val="00A15C35"/>
    <w:rsid w:val="00DA2636"/>
    <w:rsid w:val="00E011FC"/>
    <w:rsid w:val="00E16028"/>
    <w:rsid w:val="00E953C0"/>
    <w:rsid w:val="00EE2F78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34F6"/>
  <w15:chartTrackingRefBased/>
  <w15:docId w15:val="{B7E5AD5A-C841-9340-A25F-CB2D89A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2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36"/>
  </w:style>
  <w:style w:type="character" w:styleId="PageNumber">
    <w:name w:val="page number"/>
    <w:basedOn w:val="DefaultParagraphFont"/>
    <w:uiPriority w:val="99"/>
    <w:semiHidden/>
    <w:unhideWhenUsed/>
    <w:rsid w:val="00DA2636"/>
  </w:style>
  <w:style w:type="paragraph" w:styleId="Header">
    <w:name w:val="header"/>
    <w:basedOn w:val="Normal"/>
    <w:link w:val="HeaderChar"/>
    <w:uiPriority w:val="99"/>
    <w:unhideWhenUsed/>
    <w:rsid w:val="00DA2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36"/>
  </w:style>
  <w:style w:type="character" w:customStyle="1" w:styleId="Heading2Char">
    <w:name w:val="Heading 2 Char"/>
    <w:basedOn w:val="DefaultParagraphFont"/>
    <w:link w:val="Heading2"/>
    <w:uiPriority w:val="9"/>
    <w:rsid w:val="00303A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3A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Bailey</dc:creator>
  <cp:keywords/>
  <dc:description/>
  <cp:lastModifiedBy>Amy Hogue</cp:lastModifiedBy>
  <cp:revision>4</cp:revision>
  <dcterms:created xsi:type="dcterms:W3CDTF">2021-01-22T16:59:00Z</dcterms:created>
  <dcterms:modified xsi:type="dcterms:W3CDTF">2021-02-04T00:38:00Z</dcterms:modified>
</cp:coreProperties>
</file>